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CD7E3B" w:rsidRPr="007B3CE9" w:rsidTr="004B3FC3">
        <w:tc>
          <w:tcPr>
            <w:tcW w:w="2721" w:type="pct"/>
            <w:shd w:val="clear" w:color="auto" w:fill="auto"/>
            <w:hideMark/>
          </w:tcPr>
          <w:p w:rsidR="00CD7E3B" w:rsidRPr="007B3CE9" w:rsidRDefault="00CD7E3B" w:rsidP="004B3FC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CD7E3B" w:rsidRPr="007B3CE9" w:rsidRDefault="00CD7E3B" w:rsidP="004B3FC3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B3CE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Додаток </w:t>
            </w:r>
            <w:r w:rsidR="00E36F2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2</w:t>
            </w:r>
          </w:p>
          <w:p w:rsidR="00CD7E3B" w:rsidRPr="007B3CE9" w:rsidRDefault="00CD7E3B" w:rsidP="004B3FC3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3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CD7E3B" w:rsidRPr="007B3CE9" w:rsidRDefault="00CD7E3B" w:rsidP="004B3FC3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3C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наказом керівника апарату </w:t>
            </w:r>
          </w:p>
          <w:p w:rsidR="00CD7E3B" w:rsidRPr="007B3CE9" w:rsidRDefault="00CD7E3B" w:rsidP="004B3FC3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3CE9">
              <w:rPr>
                <w:rFonts w:ascii="Times New Roman" w:hAnsi="Times New Roman"/>
                <w:sz w:val="28"/>
                <w:szCs w:val="28"/>
                <w:lang w:val="uk-UA"/>
              </w:rPr>
              <w:t>районної   державної адміністрації</w:t>
            </w:r>
          </w:p>
          <w:p w:rsidR="00CD7E3B" w:rsidRPr="00CD7E3B" w:rsidRDefault="00CD7E3B" w:rsidP="004B3FC3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7E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D7E3B">
              <w:rPr>
                <w:rFonts w:ascii="Times New Roman" w:hAnsi="Times New Roman"/>
                <w:sz w:val="28"/>
                <w:szCs w:val="28"/>
                <w:lang w:val="uk-UA"/>
              </w:rPr>
              <w:t>3.05.2021 № 86-к</w:t>
            </w:r>
          </w:p>
        </w:tc>
      </w:tr>
    </w:tbl>
    <w:p w:rsidR="009F4AAE" w:rsidRDefault="009F4AAE" w:rsidP="004C1243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CD7E3B" w:rsidRPr="007B3CE9" w:rsidRDefault="00CD7E3B" w:rsidP="004C1243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E7643B" w:rsidRPr="007B3CE9" w:rsidRDefault="004C1243" w:rsidP="00E7643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3CE9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УМОВИ</w:t>
      </w:r>
      <w:r w:rsidRPr="007B3C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7B3CE9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проведення конкурсу </w:t>
      </w:r>
      <w:r w:rsidRPr="007B3CE9">
        <w:rPr>
          <w:rFonts w:ascii="Times New Roman" w:hAnsi="Times New Roman"/>
          <w:b/>
          <w:sz w:val="28"/>
          <w:szCs w:val="28"/>
          <w:lang w:val="uk-UA"/>
        </w:rPr>
        <w:t>на зайняття вакантної посади державної служби категорії «</w:t>
      </w:r>
      <w:r w:rsidR="009F4AAE" w:rsidRPr="007B3CE9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7B3CE9">
        <w:rPr>
          <w:rFonts w:ascii="Times New Roman" w:hAnsi="Times New Roman"/>
          <w:b/>
          <w:sz w:val="28"/>
          <w:szCs w:val="28"/>
          <w:lang w:val="uk-UA"/>
        </w:rPr>
        <w:t xml:space="preserve">» - </w:t>
      </w:r>
      <w:r w:rsidR="00E7643B" w:rsidRPr="007B3CE9">
        <w:rPr>
          <w:rFonts w:ascii="Times New Roman" w:hAnsi="Times New Roman"/>
          <w:b/>
          <w:sz w:val="28"/>
          <w:szCs w:val="28"/>
          <w:lang w:val="uk-UA"/>
        </w:rPr>
        <w:t xml:space="preserve">головного спеціаліста відділу </w:t>
      </w:r>
      <w:r w:rsidR="00E97A69" w:rsidRPr="007B3CE9">
        <w:rPr>
          <w:rFonts w:ascii="Times New Roman" w:hAnsi="Times New Roman"/>
          <w:b/>
          <w:sz w:val="28"/>
          <w:szCs w:val="28"/>
          <w:lang w:val="uk-UA"/>
        </w:rPr>
        <w:t xml:space="preserve">архітектури, містобудування та житлово-комунального господарства </w:t>
      </w:r>
      <w:r w:rsidR="00E7643B" w:rsidRPr="007B3CE9">
        <w:rPr>
          <w:rFonts w:ascii="Times New Roman" w:hAnsi="Times New Roman"/>
          <w:b/>
          <w:sz w:val="28"/>
          <w:szCs w:val="28"/>
          <w:lang w:val="uk-UA"/>
        </w:rPr>
        <w:t>Чернігівської районної державної адміністрації Чернігівської області</w:t>
      </w:r>
    </w:p>
    <w:p w:rsidR="00E7643B" w:rsidRPr="007B3CE9" w:rsidRDefault="00E7643B" w:rsidP="00E7643B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CellMar>
          <w:left w:w="0" w:type="dxa"/>
          <w:right w:w="0" w:type="dxa"/>
        </w:tblCellMar>
        <w:tblLook w:val="04A0"/>
      </w:tblPr>
      <w:tblGrid>
        <w:gridCol w:w="439"/>
        <w:gridCol w:w="2831"/>
        <w:gridCol w:w="6521"/>
      </w:tblGrid>
      <w:tr w:rsidR="00BA07A1" w:rsidRPr="007B3CE9" w:rsidTr="00DA5E1E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7B3CE9" w:rsidRDefault="00BA07A1" w:rsidP="00DA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A07A1" w:rsidRPr="007B3CE9" w:rsidRDefault="00BA07A1" w:rsidP="00DA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BA07A1" w:rsidRPr="007B3CE9" w:rsidRDefault="00BA07A1" w:rsidP="00DA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BA07A1" w:rsidRPr="007B3CE9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7B3CE9" w:rsidRDefault="00BA07A1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7B3CE9" w:rsidRDefault="0085189A" w:rsidP="009C2A2D">
            <w:pPr>
              <w:spacing w:after="0" w:line="240" w:lineRule="auto"/>
              <w:ind w:left="142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1. </w:t>
            </w:r>
            <w:r w:rsidR="00E36F2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Здійснення к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онтрол</w:t>
            </w:r>
            <w:r w:rsidR="00E36F2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ю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за веденням чергових планів за збирання</w:t>
            </w:r>
            <w:r w:rsidR="007D192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і зберіганням матеріалів звітності топографічних матеріалів.</w:t>
            </w:r>
          </w:p>
          <w:p w:rsidR="0085189A" w:rsidRPr="007B3CE9" w:rsidRDefault="0085189A" w:rsidP="009C2A2D">
            <w:pPr>
              <w:spacing w:after="0" w:line="240" w:lineRule="auto"/>
              <w:ind w:left="142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 Погоджує проекти будівництва і благоустрою населених пунктів, доріг, вулиць і всіх інших об'єктів, які будуються в районі.</w:t>
            </w:r>
          </w:p>
          <w:p w:rsidR="0085189A" w:rsidRPr="007B3CE9" w:rsidRDefault="0085189A" w:rsidP="009C2A2D">
            <w:pPr>
              <w:spacing w:after="0" w:line="240" w:lineRule="auto"/>
              <w:ind w:left="142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 Затверджує проекти забудови і благоустрою ділянок індивідуальної забудови, підбирає типи будинків і господар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softHyphen/>
              <w:t>чих будівель, огорожі, а також контролює хід будівництва відповідно проектів.</w:t>
            </w:r>
          </w:p>
          <w:p w:rsidR="0085189A" w:rsidRPr="007B3CE9" w:rsidRDefault="0085189A" w:rsidP="009C2A2D">
            <w:pPr>
              <w:spacing w:after="0" w:line="240" w:lineRule="auto"/>
              <w:ind w:left="142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 Розробляє та подає до районної державної адміністрації висновки по питаннях визначення територій, вибору, вилучення (викупу) та надання земель для містобудівних потреб згідно з містобудівною документацією, забезпечує контроль за використанням і забудовою зазначених територій, а також можливість провадження на них запланованої містобудівної діяльності.</w:t>
            </w:r>
          </w:p>
          <w:p w:rsidR="0085189A" w:rsidRPr="007B3CE9" w:rsidRDefault="0085189A" w:rsidP="009C2A2D">
            <w:pPr>
              <w:spacing w:after="0" w:line="240" w:lineRule="auto"/>
              <w:ind w:left="142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</w:t>
            </w:r>
            <w:r w:rsidR="003F559F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Організовує, в межах компетенції, роботу відділу щодо розроблення детальних планів території, впорядкування дорожнього господарства району.</w:t>
            </w:r>
          </w:p>
          <w:p w:rsidR="0085189A" w:rsidRPr="007B3CE9" w:rsidRDefault="0085189A" w:rsidP="009C2A2D">
            <w:pPr>
              <w:spacing w:after="0" w:line="240" w:lineRule="auto"/>
              <w:ind w:left="142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6.</w:t>
            </w:r>
            <w:r w:rsidR="003F559F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7B3CE9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Контролює реалізацію районної програми підтримки індивідуального житлового будівництва в сільській місцевості «Власний дім».</w:t>
            </w:r>
          </w:p>
          <w:p w:rsidR="00E97A69" w:rsidRPr="007B3CE9" w:rsidRDefault="0085189A" w:rsidP="00E36F23">
            <w:pPr>
              <w:spacing w:after="0" w:line="240" w:lineRule="auto"/>
              <w:ind w:left="142" w:right="142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7.</w:t>
            </w:r>
            <w:r w:rsidR="007B3CE9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Оформляє та реєструє паспорти прив’язки тимчасових споруд для провадження підприємницької діяльності.</w:t>
            </w:r>
          </w:p>
        </w:tc>
      </w:tr>
      <w:tr w:rsidR="00BA07A1" w:rsidRPr="00CD7E3B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7B3CE9" w:rsidRDefault="00BA07A1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7B3CE9" w:rsidRDefault="00BA07A1" w:rsidP="00DA5E1E">
            <w:pPr>
              <w:pStyle w:val="a5"/>
              <w:tabs>
                <w:tab w:val="left" w:pos="110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 xml:space="preserve">посадовий оклад  – </w:t>
            </w:r>
            <w:r w:rsidR="00FD4397" w:rsidRPr="007B3CE9">
              <w:rPr>
                <w:sz w:val="26"/>
                <w:szCs w:val="26"/>
                <w:lang w:val="uk-UA"/>
              </w:rPr>
              <w:t>53</w:t>
            </w:r>
            <w:r w:rsidRPr="007B3CE9">
              <w:rPr>
                <w:sz w:val="26"/>
                <w:szCs w:val="26"/>
                <w:lang w:val="uk-UA"/>
              </w:rPr>
              <w:t xml:space="preserve">00 </w:t>
            </w:r>
            <w:proofErr w:type="spellStart"/>
            <w:r w:rsidRPr="007B3CE9">
              <w:rPr>
                <w:sz w:val="26"/>
                <w:szCs w:val="26"/>
                <w:lang w:val="uk-UA"/>
              </w:rPr>
              <w:t>грн</w:t>
            </w:r>
            <w:proofErr w:type="spellEnd"/>
            <w:r w:rsidRPr="007B3CE9">
              <w:rPr>
                <w:sz w:val="26"/>
                <w:szCs w:val="26"/>
                <w:lang w:val="uk-UA"/>
              </w:rPr>
              <w:t>;</w:t>
            </w:r>
          </w:p>
          <w:p w:rsidR="00BA07A1" w:rsidRPr="007B3CE9" w:rsidRDefault="00BA07A1" w:rsidP="00DA5E1E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 xml:space="preserve">надбавки, доплати, премії та компенсації  відповідно до статті 52 Закону України </w:t>
            </w:r>
            <w:proofErr w:type="spellStart"/>
            <w:r w:rsidRPr="007B3CE9">
              <w:rPr>
                <w:sz w:val="26"/>
                <w:szCs w:val="26"/>
                <w:lang w:val="uk-UA"/>
              </w:rPr>
              <w:t>“Про</w:t>
            </w:r>
            <w:proofErr w:type="spellEnd"/>
            <w:r w:rsidRPr="007B3CE9">
              <w:rPr>
                <w:sz w:val="26"/>
                <w:szCs w:val="26"/>
                <w:lang w:val="uk-UA"/>
              </w:rPr>
              <w:t xml:space="preserve"> державну </w:t>
            </w:r>
            <w:proofErr w:type="spellStart"/>
            <w:r w:rsidRPr="007B3CE9">
              <w:rPr>
                <w:sz w:val="26"/>
                <w:szCs w:val="26"/>
                <w:lang w:val="uk-UA"/>
              </w:rPr>
              <w:t>службу”</w:t>
            </w:r>
            <w:proofErr w:type="spellEnd"/>
            <w:r w:rsidR="00E7643B" w:rsidRPr="007B3CE9">
              <w:rPr>
                <w:sz w:val="26"/>
                <w:szCs w:val="26"/>
                <w:lang w:val="uk-UA"/>
              </w:rPr>
              <w:t xml:space="preserve"> (за умови встановлення)</w:t>
            </w:r>
            <w:r w:rsidRPr="007B3CE9">
              <w:rPr>
                <w:sz w:val="26"/>
                <w:szCs w:val="26"/>
                <w:lang w:val="uk-UA"/>
              </w:rPr>
              <w:t>;</w:t>
            </w:r>
          </w:p>
          <w:p w:rsidR="00BA07A1" w:rsidRPr="007B3CE9" w:rsidRDefault="00BA07A1" w:rsidP="00DA5E1E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надбавка до посадового окладу за ранг державного</w:t>
            </w:r>
          </w:p>
          <w:p w:rsidR="00BA07A1" w:rsidRPr="007B3CE9" w:rsidRDefault="00BA07A1" w:rsidP="00DA5E1E">
            <w:pPr>
              <w:spacing w:after="0" w:line="240" w:lineRule="auto"/>
              <w:ind w:left="158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службовця відповідно до постанови Кабінету Міністрів 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України від 18 січня 2017 року № 15 </w:t>
            </w:r>
            <w:proofErr w:type="spellStart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“Питання</w:t>
            </w:r>
            <w:proofErr w:type="spellEnd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оплати праці працівників державних </w:t>
            </w:r>
            <w:proofErr w:type="spellStart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органів”</w:t>
            </w:r>
            <w:proofErr w:type="spellEnd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(зі змінами)</w:t>
            </w:r>
          </w:p>
        </w:tc>
      </w:tr>
      <w:tr w:rsidR="00BA07A1" w:rsidRPr="007B3CE9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7B3CE9" w:rsidRDefault="00BA07A1" w:rsidP="00DA5E1E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7B3CE9" w:rsidRDefault="00947DFB" w:rsidP="00DA5E1E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</w:t>
            </w:r>
            <w:r w:rsidR="00BA07A1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езстроково</w:t>
            </w:r>
          </w:p>
          <w:p w:rsidR="00947DFB" w:rsidRPr="007B3CE9" w:rsidRDefault="00947DFB" w:rsidP="00DA5E1E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BA07A1" w:rsidRPr="007B3CE9" w:rsidTr="00C642B9">
        <w:trPr>
          <w:trHeight w:val="8645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7B3CE9" w:rsidRDefault="00BA07A1" w:rsidP="00DA5E1E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7B3CE9" w:rsidRDefault="00BA07A1" w:rsidP="00C642B9">
            <w:pPr>
              <w:spacing w:after="0" w:line="240" w:lineRule="auto"/>
              <w:ind w:left="13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 затвердженого постановою Кабінету Міністрів України від 25 березня 2016 року               № 246 (зі змінами);</w:t>
            </w:r>
          </w:p>
          <w:p w:rsidR="00BA07A1" w:rsidRPr="007B3CE9" w:rsidRDefault="00BA07A1" w:rsidP="00C642B9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2) резюме за формою згідно з додатком 2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в якому обов’язково зазначається така інформація:</w:t>
            </w:r>
          </w:p>
          <w:p w:rsidR="00BA07A1" w:rsidRPr="007B3CE9" w:rsidRDefault="00BA07A1" w:rsidP="00C642B9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прізвище, ім’я, по батькові кандидата;</w:t>
            </w:r>
          </w:p>
          <w:p w:rsidR="00BA07A1" w:rsidRPr="007B3CE9" w:rsidRDefault="00BA07A1" w:rsidP="00C642B9">
            <w:pPr>
              <w:tabs>
                <w:tab w:val="left" w:pos="279"/>
              </w:tabs>
              <w:spacing w:after="0" w:line="240" w:lineRule="auto"/>
              <w:ind w:left="137" w:right="150" w:firstLine="14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реквізити документа, що посвідчує особу та підтверджує громадянство України;</w:t>
            </w:r>
          </w:p>
          <w:p w:rsidR="00BA07A1" w:rsidRPr="007B3CE9" w:rsidRDefault="00BA07A1" w:rsidP="00C642B9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підтвердження наявності відповідного ступеня вищої освіти;</w:t>
            </w:r>
          </w:p>
          <w:p w:rsidR="00BA07A1" w:rsidRPr="007B3CE9" w:rsidRDefault="00BA07A1" w:rsidP="00C642B9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підтвердження рівня вільного володіння державною мовою;</w:t>
            </w:r>
          </w:p>
          <w:p w:rsidR="00BA07A1" w:rsidRPr="007B3CE9" w:rsidRDefault="00BA07A1" w:rsidP="00C642B9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визначній в умовах конкурсу, та на керівних посадах (за наявності відповідних вимог);</w:t>
            </w:r>
          </w:p>
          <w:p w:rsidR="00BA07A1" w:rsidRPr="007B3CE9" w:rsidRDefault="00BA07A1" w:rsidP="00C642B9">
            <w:pPr>
              <w:spacing w:after="0" w:line="240" w:lineRule="auto"/>
              <w:ind w:left="13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</w:t>
            </w:r>
            <w:proofErr w:type="spellStart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“Про</w:t>
            </w:r>
            <w:proofErr w:type="spellEnd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очищення </w:t>
            </w:r>
            <w:proofErr w:type="spellStart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влади”</w:t>
            </w:r>
            <w:proofErr w:type="spellEnd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A07A1" w:rsidRPr="007B3CE9" w:rsidRDefault="00BA07A1" w:rsidP="00C642B9">
            <w:pPr>
              <w:spacing w:after="0" w:line="240" w:lineRule="auto"/>
              <w:ind w:left="13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Подача додатків до заяви не є обов’язковою.</w:t>
            </w:r>
          </w:p>
          <w:p w:rsidR="00BA07A1" w:rsidRPr="007B3CE9" w:rsidRDefault="00BA07A1" w:rsidP="00DA5E1E">
            <w:pPr>
              <w:pStyle w:val="ab"/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</w:pPr>
          </w:p>
          <w:p w:rsidR="00BA07A1" w:rsidRPr="007B3CE9" w:rsidRDefault="00BA07A1" w:rsidP="00DA5E1E">
            <w:pPr>
              <w:pStyle w:val="ab"/>
              <w:ind w:firstLine="279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 w:rsidRPr="007B3CE9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Документи приймаються до 17 год. 00 хв. </w:t>
            </w:r>
          </w:p>
          <w:p w:rsidR="00BA07A1" w:rsidRPr="007D1920" w:rsidRDefault="00E36F23" w:rsidP="00DA5E1E">
            <w:pPr>
              <w:pStyle w:val="ab"/>
              <w:ind w:left="279" w:hanging="4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20</w:t>
            </w:r>
            <w:r w:rsidR="00AD7C47" w:rsidRPr="007D1920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</w:t>
            </w:r>
            <w:r w:rsidR="009C7459" w:rsidRPr="007D1920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травня</w:t>
            </w:r>
            <w:r w:rsidR="009249E3" w:rsidRPr="007D1920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2021 року</w:t>
            </w:r>
          </w:p>
          <w:p w:rsidR="00BA07A1" w:rsidRPr="007B3CE9" w:rsidRDefault="00BA07A1" w:rsidP="00DA5E1E">
            <w:pPr>
              <w:pStyle w:val="a4"/>
              <w:spacing w:before="0"/>
              <w:ind w:left="120" w:right="141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07A1" w:rsidRPr="007B3CE9" w:rsidTr="00C642B9">
        <w:trPr>
          <w:trHeight w:val="106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7B3CE9" w:rsidRDefault="00BA07A1" w:rsidP="00DA5E1E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Додаткові (необов’язкові) документи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7B3CE9" w:rsidRDefault="00BA07A1" w:rsidP="00C642B9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BA07A1" w:rsidRPr="00CD7E3B" w:rsidTr="00C642B9">
        <w:trPr>
          <w:trHeight w:val="158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7B3CE9" w:rsidRDefault="00BA07A1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Дата і час початку проведення тестування кандидатів.     </w:t>
            </w:r>
          </w:p>
          <w:p w:rsidR="00BA07A1" w:rsidRPr="007B3CE9" w:rsidRDefault="00BA07A1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BA07A1" w:rsidRPr="007B3CE9" w:rsidRDefault="00BA07A1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Місце або спосіб проведення тестування.    </w:t>
            </w:r>
          </w:p>
          <w:p w:rsidR="003678E6" w:rsidRPr="007B3CE9" w:rsidRDefault="003678E6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BA07A1" w:rsidRPr="007B3CE9" w:rsidRDefault="00BA07A1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BA07A1" w:rsidRPr="007B3CE9" w:rsidRDefault="00BA07A1" w:rsidP="00DA5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Місце або спосіб проведення </w:t>
            </w: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>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7D1920" w:rsidRDefault="006D53D7" w:rsidP="00DA5E1E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lastRenderedPageBreak/>
              <w:t xml:space="preserve">  </w:t>
            </w:r>
            <w:r w:rsidR="00AD7C47" w:rsidRPr="007D1920"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E36F23">
              <w:rPr>
                <w:rFonts w:ascii="Times New Roman" w:hAnsi="Times New Roman" w:cs="Times New Roman"/>
                <w:b/>
                <w:szCs w:val="26"/>
              </w:rPr>
              <w:t>4</w:t>
            </w:r>
            <w:r w:rsidR="00BA07A1" w:rsidRPr="007D1920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9C7459" w:rsidRPr="007D1920">
              <w:rPr>
                <w:rFonts w:ascii="Times New Roman" w:hAnsi="Times New Roman" w:cs="Times New Roman"/>
                <w:b/>
                <w:szCs w:val="26"/>
              </w:rPr>
              <w:t>травня</w:t>
            </w:r>
            <w:r w:rsidR="00BA07A1" w:rsidRPr="007D1920">
              <w:rPr>
                <w:rFonts w:ascii="Times New Roman" w:hAnsi="Times New Roman" w:cs="Times New Roman"/>
                <w:b/>
                <w:szCs w:val="26"/>
              </w:rPr>
              <w:t xml:space="preserve"> 2021 року 1</w:t>
            </w:r>
            <w:r w:rsidR="00E36F23"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BA07A1" w:rsidRPr="007D1920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="00BA07A1" w:rsidRPr="007D1920">
              <w:rPr>
                <w:rFonts w:ascii="Times New Roman" w:hAnsi="Times New Roman" w:cs="Times New Roman"/>
                <w:b/>
                <w:szCs w:val="26"/>
              </w:rPr>
              <w:t>год</w:t>
            </w:r>
            <w:proofErr w:type="spellEnd"/>
            <w:r w:rsidR="00BA07A1" w:rsidRPr="007D1920">
              <w:rPr>
                <w:rFonts w:ascii="Times New Roman" w:hAnsi="Times New Roman" w:cs="Times New Roman"/>
                <w:b/>
                <w:szCs w:val="26"/>
              </w:rPr>
              <w:t xml:space="preserve"> 00 хв.</w:t>
            </w:r>
          </w:p>
          <w:p w:rsidR="00BA07A1" w:rsidRPr="007B3CE9" w:rsidRDefault="00BA07A1" w:rsidP="00DA5E1E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:rsidR="00BA07A1" w:rsidRPr="007B3CE9" w:rsidRDefault="00BA07A1" w:rsidP="00DA5E1E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3CE9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  <w:p w:rsidR="00BA07A1" w:rsidRPr="007B3CE9" w:rsidRDefault="00BA07A1" w:rsidP="00DA5E1E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тестування за фізичної присутності кандидатів з обов’язковим використанням засобів індивідуального захисту)</w:t>
            </w:r>
          </w:p>
          <w:p w:rsidR="00BA07A1" w:rsidRPr="007B3CE9" w:rsidRDefault="00BA07A1" w:rsidP="00DA5E1E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7A1" w:rsidRPr="007B3CE9" w:rsidRDefault="00BA07A1" w:rsidP="00DA5E1E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вул. Шевченка, 48 (проведення співбесіди за </w:t>
            </w:r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lastRenderedPageBreak/>
              <w:t>фізичної присутності кандидатів з обов’язковим використанням засобів індивідуального захисту)</w:t>
            </w:r>
          </w:p>
          <w:p w:rsidR="00BA07A1" w:rsidRPr="007B3CE9" w:rsidRDefault="00BA07A1" w:rsidP="00953641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CE9" w:rsidRPr="00CD7E3B" w:rsidTr="00C642B9">
        <w:trPr>
          <w:trHeight w:val="158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>Місце або спосіб проведення співбесіди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з метою визначення суб’єктом призначення або керівником державної служби переможця (переможців) конкурсу</w:t>
            </w: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E9" w:rsidRPr="007B3CE9" w:rsidRDefault="007B3CE9" w:rsidP="007B3CE9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7B3CE9" w:rsidRPr="007B3CE9" w:rsidRDefault="007B3CE9" w:rsidP="00DA5E1E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</w:p>
        </w:tc>
      </w:tr>
      <w:tr w:rsidR="00BA07A1" w:rsidRPr="007B3CE9" w:rsidTr="00C642B9">
        <w:trPr>
          <w:trHeight w:val="181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7B3CE9" w:rsidRDefault="00BA07A1" w:rsidP="00DA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7B3CE9" w:rsidRDefault="00BA07A1" w:rsidP="00DA5E1E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proofErr w:type="spellStart"/>
            <w:r w:rsidRPr="007B3CE9">
              <w:rPr>
                <w:rFonts w:ascii="Times New Roman" w:hAnsi="Times New Roman" w:cs="Times New Roman"/>
                <w:color w:val="000000"/>
                <w:szCs w:val="26"/>
              </w:rPr>
              <w:t>Вершиніна</w:t>
            </w:r>
            <w:proofErr w:type="spellEnd"/>
            <w:r w:rsidRPr="007B3CE9">
              <w:rPr>
                <w:rFonts w:ascii="Times New Roman" w:hAnsi="Times New Roman" w:cs="Times New Roman"/>
                <w:color w:val="000000"/>
                <w:szCs w:val="26"/>
              </w:rPr>
              <w:t xml:space="preserve"> Олена Борисівна</w:t>
            </w:r>
          </w:p>
          <w:p w:rsidR="00BA07A1" w:rsidRPr="007B3CE9" w:rsidRDefault="00BA07A1" w:rsidP="00DA5E1E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7B3CE9">
              <w:rPr>
                <w:rFonts w:ascii="Times New Roman" w:hAnsi="Times New Roman" w:cs="Times New Roman"/>
                <w:color w:val="000000"/>
                <w:szCs w:val="26"/>
              </w:rPr>
              <w:t xml:space="preserve">тел. (04622) 3-26-25 </w:t>
            </w:r>
          </w:p>
          <w:p w:rsidR="00BA07A1" w:rsidRPr="007B3CE9" w:rsidRDefault="00BA07A1" w:rsidP="00DA5E1E">
            <w:pPr>
              <w:pStyle w:val="login-buttonuser"/>
              <w:spacing w:before="0" w:beforeAutospacing="0" w:after="0" w:afterAutospacing="0"/>
              <w:ind w:left="158"/>
              <w:rPr>
                <w:b/>
                <w:bCs/>
                <w:color w:val="646464"/>
                <w:sz w:val="26"/>
                <w:szCs w:val="26"/>
                <w:lang w:val="uk-UA"/>
              </w:rPr>
            </w:pPr>
            <w:r w:rsidRPr="007B3CE9">
              <w:rPr>
                <w:bCs/>
                <w:sz w:val="26"/>
                <w:szCs w:val="26"/>
                <w:lang w:val="uk-UA"/>
              </w:rPr>
              <w:t>kadru</w:t>
            </w:r>
            <w:r w:rsidR="00D017D7" w:rsidRPr="007B3CE9">
              <w:rPr>
                <w:bCs/>
                <w:sz w:val="26"/>
                <w:szCs w:val="26"/>
                <w:lang w:val="uk-UA"/>
              </w:rPr>
              <w:t>_</w:t>
            </w:r>
            <w:r w:rsidRPr="007B3CE9">
              <w:rPr>
                <w:bCs/>
                <w:sz w:val="26"/>
                <w:szCs w:val="26"/>
                <w:lang w:val="uk-UA"/>
              </w:rPr>
              <w:t>chrda@ukr.net</w:t>
            </w:r>
          </w:p>
          <w:p w:rsidR="00BA07A1" w:rsidRPr="007B3CE9" w:rsidRDefault="00BA07A1" w:rsidP="00DA5E1E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BA07A1" w:rsidRPr="007B3CE9" w:rsidTr="00DA5E1E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7B3CE9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</w:tc>
      </w:tr>
      <w:tr w:rsidR="00BA07A1" w:rsidRPr="007B3CE9" w:rsidTr="00C642B9">
        <w:trPr>
          <w:trHeight w:val="66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7B3CE9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7B3CE9" w:rsidRDefault="00BA07A1" w:rsidP="00DA5E1E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4AB" w:rsidRPr="007B3CE9" w:rsidRDefault="00B85660" w:rsidP="00C642B9">
            <w:pPr>
              <w:tabs>
                <w:tab w:val="left" w:pos="585"/>
              </w:tabs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Вища</w:t>
            </w:r>
            <w:r w:rsidR="005248EC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освіта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="005248EC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за освітнім с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туп</w:t>
            </w:r>
            <w:r w:rsidR="005248EC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енем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5248EC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не нижче 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бакалавра або молодшого бакалавра </w:t>
            </w:r>
          </w:p>
        </w:tc>
      </w:tr>
      <w:tr w:rsidR="00BA07A1" w:rsidRPr="007B3CE9" w:rsidTr="00C642B9">
        <w:trPr>
          <w:trHeight w:val="48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7B3CE9" w:rsidRDefault="00BA07A1" w:rsidP="003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7B3CE9" w:rsidRDefault="00BA07A1" w:rsidP="003678E6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43B" w:rsidRPr="007B3CE9" w:rsidRDefault="005248EC" w:rsidP="00E87715">
            <w:pPr>
              <w:pStyle w:val="rvps2"/>
              <w:shd w:val="clear" w:color="auto" w:fill="FFFFFF"/>
              <w:spacing w:before="0" w:beforeAutospacing="0" w:after="0" w:afterAutospacing="0"/>
              <w:ind w:left="141" w:right="147" w:hanging="4"/>
              <w:jc w:val="both"/>
              <w:rPr>
                <w:color w:val="000000"/>
                <w:sz w:val="26"/>
                <w:szCs w:val="26"/>
                <w:lang w:val="uk-UA" w:eastAsia="zh-CN"/>
              </w:rPr>
            </w:pPr>
            <w:bookmarkStart w:id="0" w:name="n55"/>
            <w:bookmarkStart w:id="1" w:name="n53"/>
            <w:bookmarkEnd w:id="0"/>
            <w:bookmarkEnd w:id="1"/>
            <w:r w:rsidRPr="007B3CE9">
              <w:rPr>
                <w:color w:val="000000"/>
                <w:sz w:val="26"/>
                <w:szCs w:val="26"/>
                <w:lang w:val="uk-UA" w:eastAsia="zh-CN"/>
              </w:rPr>
              <w:t>Без досвіду роботи</w:t>
            </w:r>
          </w:p>
        </w:tc>
      </w:tr>
      <w:tr w:rsidR="00BA07A1" w:rsidRPr="007B3CE9" w:rsidTr="00DA5E1E">
        <w:trPr>
          <w:trHeight w:val="6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7B3CE9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7B3CE9" w:rsidRDefault="00BA07A1" w:rsidP="00DA5E1E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7B3CE9" w:rsidRDefault="00BA07A1" w:rsidP="00DA5E1E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Вільне володіння державною мовою.</w:t>
            </w:r>
          </w:p>
        </w:tc>
      </w:tr>
      <w:tr w:rsidR="00BA07A1" w:rsidRPr="007B3CE9" w:rsidTr="00DA5E1E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7B3CE9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</w:tc>
      </w:tr>
      <w:tr w:rsidR="00BA07A1" w:rsidRPr="007B3CE9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7B3CE9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7B3CE9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657916" w:rsidRPr="007B3CE9" w:rsidTr="003678E6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7B3CE9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7B3CE9" w:rsidRDefault="00CF14F5" w:rsidP="004E1CDF">
            <w:pPr>
              <w:pStyle w:val="a5"/>
              <w:snapToGrid w:val="0"/>
              <w:spacing w:before="0" w:beforeAutospacing="0" w:after="0" w:afterAutospacing="0"/>
              <w:ind w:left="133"/>
              <w:rPr>
                <w:lang w:val="uk-UA"/>
              </w:rPr>
            </w:pPr>
            <w:r w:rsidRPr="007B3CE9">
              <w:rPr>
                <w:rFonts w:eastAsiaTheme="majorEastAsia"/>
                <w:bCs/>
                <w:sz w:val="26"/>
                <w:szCs w:val="26"/>
                <w:lang w:val="uk-UA" w:eastAsia="en-US"/>
              </w:rPr>
              <w:t>Ефективність координації з іншими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7B3CE9" w:rsidRDefault="00CF14F5" w:rsidP="00B4260A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137"/>
                <w:tab w:val="left" w:pos="421"/>
              </w:tabs>
              <w:suppressAutoHyphens/>
              <w:snapToGrid w:val="0"/>
              <w:spacing w:after="0" w:line="240" w:lineRule="auto"/>
              <w:ind w:left="13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CF14F5" w:rsidRPr="007B3CE9" w:rsidRDefault="00CF14F5" w:rsidP="00B4260A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left" w:pos="137"/>
              </w:tabs>
              <w:suppressAutoHyphens/>
              <w:snapToGrid w:val="0"/>
              <w:spacing w:after="0" w:line="240" w:lineRule="auto"/>
              <w:ind w:left="13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уміння конструктивного обміну інформацією, узгодження та упорядкування дій;</w:t>
            </w:r>
          </w:p>
          <w:p w:rsidR="00CF14F5" w:rsidRPr="007B3CE9" w:rsidRDefault="00CF14F5" w:rsidP="00CF14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137"/>
                <w:tab w:val="left" w:pos="421"/>
              </w:tabs>
              <w:suppressAutoHyphens/>
              <w:snapToGrid w:val="0"/>
              <w:spacing w:after="0" w:line="240" w:lineRule="auto"/>
              <w:ind w:left="13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до об’єднання та систематизації спільних зусиль</w:t>
            </w:r>
          </w:p>
        </w:tc>
      </w:tr>
      <w:tr w:rsidR="009C7459" w:rsidRPr="007B3CE9" w:rsidTr="00DA5E1E">
        <w:trPr>
          <w:trHeight w:val="102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59" w:rsidRPr="007B3CE9" w:rsidRDefault="009C7459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59" w:rsidRPr="007B3CE9" w:rsidRDefault="009C7459" w:rsidP="002D3C4E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59" w:rsidRPr="007B3CE9" w:rsidRDefault="009C7459" w:rsidP="002D3C4E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:rsidR="009C7459" w:rsidRPr="007B3CE9" w:rsidRDefault="009C7459" w:rsidP="002D3C4E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9C7459" w:rsidRPr="007B3CE9" w:rsidRDefault="009C7459" w:rsidP="002D3C4E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запобігати та ефективно долати перешкоди</w:t>
            </w:r>
          </w:p>
        </w:tc>
      </w:tr>
      <w:tr w:rsidR="00657916" w:rsidRPr="007B3CE9" w:rsidTr="00DA5E1E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7B3CE9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7B3CE9" w:rsidRDefault="00657916" w:rsidP="004E1CDF">
            <w:pPr>
              <w:pStyle w:val="a5"/>
              <w:snapToGrid w:val="0"/>
              <w:spacing w:before="0" w:after="0" w:line="120" w:lineRule="atLeast"/>
              <w:ind w:left="133"/>
              <w:rPr>
                <w:lang w:val="uk-UA"/>
              </w:rPr>
            </w:pPr>
            <w:r w:rsidRPr="007B3CE9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Від</w:t>
            </w:r>
            <w:r w:rsidRPr="007B3CE9">
              <w:rPr>
                <w:sz w:val="26"/>
                <w:szCs w:val="26"/>
                <w:lang w:val="uk-UA" w:eastAsia="zh-CN"/>
              </w:rPr>
              <w:t>пов</w:t>
            </w:r>
            <w:r w:rsidRPr="007B3CE9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ідальність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7B3CE9" w:rsidRDefault="00657916" w:rsidP="00A57C93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657916" w:rsidRPr="007B3CE9" w:rsidRDefault="00657916" w:rsidP="00A57C93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 xml:space="preserve">- усвідомлення рівня відповідальності під час підготовки </w:t>
            </w:r>
            <w:r w:rsidRPr="007B3CE9">
              <w:rPr>
                <w:sz w:val="26"/>
                <w:szCs w:val="26"/>
                <w:lang w:val="uk-UA"/>
              </w:rPr>
              <w:lastRenderedPageBreak/>
              <w:t>і прийняття рішень, готовність нести відповідальність за можливі наслідки реалізації таких рішень;</w:t>
            </w:r>
          </w:p>
          <w:p w:rsidR="00657916" w:rsidRPr="007B3CE9" w:rsidRDefault="00657916" w:rsidP="00A57C93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  <w:tab w:val="left" w:pos="346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дотримуватися і виконувати</w:t>
            </w:r>
          </w:p>
        </w:tc>
      </w:tr>
      <w:tr w:rsidR="00657916" w:rsidRPr="007B3CE9" w:rsidTr="00DA5E1E">
        <w:trPr>
          <w:trHeight w:val="65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7B3CE9" w:rsidRDefault="00657916" w:rsidP="00DA5E1E">
            <w:pPr>
              <w:spacing w:before="150" w:after="15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lastRenderedPageBreak/>
              <w:t>Професійні знання</w:t>
            </w:r>
          </w:p>
        </w:tc>
      </w:tr>
      <w:tr w:rsidR="00657916" w:rsidRPr="007B3CE9" w:rsidTr="00DA5E1E">
        <w:trPr>
          <w:trHeight w:val="6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7B3CE9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7B3CE9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7B3CE9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657916" w:rsidRPr="007B3CE9" w:rsidTr="00DA5E1E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7B3CE9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7B3CE9" w:rsidRDefault="00657916" w:rsidP="00CF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AA8" w:rsidRPr="007B3CE9" w:rsidRDefault="00657916" w:rsidP="00CF4A8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7" w:tgtFrame="_blank" w:history="1">
              <w:r w:rsidRPr="007B3CE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Конституції України</w:t>
              </w:r>
            </w:hyperlink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657916" w:rsidRPr="007B3CE9" w:rsidRDefault="00494A76" w:rsidP="00CF4A8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8" w:tgtFrame="_blank" w:history="1">
              <w:r w:rsidR="00657916" w:rsidRPr="007B3CE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="00657916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державну службу»;</w:t>
            </w:r>
            <w:r w:rsidR="00657916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9" w:tgtFrame="_blank" w:history="1">
              <w:r w:rsidR="00657916" w:rsidRPr="007B3CE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="00657916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запобігання корупції».</w:t>
            </w:r>
          </w:p>
        </w:tc>
      </w:tr>
      <w:tr w:rsidR="00D045AC" w:rsidRPr="007B3CE9" w:rsidTr="00DA5E1E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AC" w:rsidRPr="007B3CE9" w:rsidRDefault="00D045AC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AC" w:rsidRPr="007B3CE9" w:rsidRDefault="004F47E4" w:rsidP="00CF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            у сфері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AC" w:rsidRPr="007B3CE9" w:rsidRDefault="00D045AC" w:rsidP="00C642B9">
            <w:pPr>
              <w:spacing w:after="0" w:line="240" w:lineRule="auto"/>
              <w:ind w:left="137" w:right="125" w:hanging="1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</w:p>
          <w:p w:rsidR="009C7AA8" w:rsidRPr="007B3CE9" w:rsidRDefault="009C7AA8" w:rsidP="00C642B9">
            <w:pPr>
              <w:spacing w:after="0" w:line="240" w:lineRule="auto"/>
              <w:ind w:left="137" w:right="125" w:hanging="1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Закону України «Про архітектурну діяльність»,</w:t>
            </w:r>
          </w:p>
          <w:p w:rsidR="00D045AC" w:rsidRPr="007B3CE9" w:rsidRDefault="00D045AC" w:rsidP="00C642B9">
            <w:pPr>
              <w:pStyle w:val="ac"/>
              <w:spacing w:after="0" w:line="240" w:lineRule="auto"/>
              <w:ind w:left="137" w:right="125" w:hanging="1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Закону України «Про місцеві державні адміністрації</w:t>
            </w:r>
            <w:r w:rsidR="000A430F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».</w:t>
            </w:r>
          </w:p>
          <w:p w:rsidR="00D045AC" w:rsidRPr="007B3CE9" w:rsidRDefault="00D045AC" w:rsidP="00C642B9">
            <w:pPr>
              <w:spacing w:after="0" w:line="240" w:lineRule="auto"/>
              <w:ind w:left="137" w:hanging="1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C642B9" w:rsidRDefault="00C642B9" w:rsidP="00C64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FD0FED" w:rsidRPr="007B3CE9" w:rsidRDefault="00FD0FED" w:rsidP="00C64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348DF" w:rsidRPr="007B3CE9" w:rsidRDefault="002348DF" w:rsidP="002348D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 xml:space="preserve">Головний спеціаліст юридичного відділу, </w:t>
      </w:r>
    </w:p>
    <w:p w:rsidR="002348DF" w:rsidRPr="007B3CE9" w:rsidRDefault="002348DF" w:rsidP="002348D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 xml:space="preserve">по роботі з персоналом та зверненнями </w:t>
      </w:r>
    </w:p>
    <w:p w:rsidR="002348DF" w:rsidRPr="007B3CE9" w:rsidRDefault="002348DF" w:rsidP="002348D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>громадян апарату районної державної адміністрації</w:t>
      </w:r>
    </w:p>
    <w:p w:rsidR="002348DF" w:rsidRDefault="002348DF" w:rsidP="002348D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Олена ВЕРШИНІНА</w:t>
      </w:r>
    </w:p>
    <w:p w:rsidR="00C642B9" w:rsidRPr="007B3CE9" w:rsidRDefault="002348DF" w:rsidP="00F510B2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br w:type="page"/>
      </w:r>
    </w:p>
    <w:p w:rsidR="002E75EF" w:rsidRPr="007B3CE9" w:rsidRDefault="002E75EF" w:rsidP="003A7D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sectPr w:rsidR="002E75EF" w:rsidRPr="007B3CE9" w:rsidSect="003667E1">
      <w:headerReference w:type="default" r:id="rId10"/>
      <w:pgSz w:w="11906" w:h="16838"/>
      <w:pgMar w:top="567" w:right="567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A4" w:rsidRDefault="00A84EA4" w:rsidP="00C07B12">
      <w:pPr>
        <w:spacing w:after="0" w:line="240" w:lineRule="auto"/>
      </w:pPr>
      <w:r>
        <w:separator/>
      </w:r>
    </w:p>
  </w:endnote>
  <w:endnote w:type="continuationSeparator" w:id="0">
    <w:p w:rsidR="00A84EA4" w:rsidRDefault="00A84EA4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A4" w:rsidRDefault="00A84EA4" w:rsidP="00C07B12">
      <w:pPr>
        <w:spacing w:after="0" w:line="240" w:lineRule="auto"/>
      </w:pPr>
      <w:r>
        <w:separator/>
      </w:r>
    </w:p>
  </w:footnote>
  <w:footnote w:type="continuationSeparator" w:id="0">
    <w:p w:rsidR="00A84EA4" w:rsidRDefault="00A84EA4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3434"/>
      <w:docPartObj>
        <w:docPartGallery w:val="Page Numbers (Top of Page)"/>
        <w:docPartUnique/>
      </w:docPartObj>
    </w:sdtPr>
    <w:sdtContent>
      <w:p w:rsidR="00626016" w:rsidRDefault="00494A76">
        <w:pPr>
          <w:pStyle w:val="a7"/>
          <w:jc w:val="center"/>
        </w:pPr>
        <w:fldSimple w:instr=" PAGE   \* MERGEFORMAT ">
          <w:r w:rsidR="00F510B2">
            <w:rPr>
              <w:noProof/>
            </w:rPr>
            <w:t>4</w:t>
          </w:r>
        </w:fldSimple>
      </w:p>
    </w:sdtContent>
  </w:sdt>
  <w:p w:rsidR="00626016" w:rsidRDefault="006260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90556C"/>
    <w:multiLevelType w:val="hybridMultilevel"/>
    <w:tmpl w:val="A2D08806"/>
    <w:lvl w:ilvl="0" w:tplc="E5C0A20E">
      <w:start w:val="2"/>
      <w:numFmt w:val="bullet"/>
      <w:lvlText w:val="-"/>
      <w:lvlJc w:val="left"/>
      <w:pPr>
        <w:ind w:left="50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47053F43"/>
    <w:multiLevelType w:val="hybridMultilevel"/>
    <w:tmpl w:val="C71274CC"/>
    <w:lvl w:ilvl="0" w:tplc="DF7C57AC">
      <w:start w:val="1"/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58D826E9"/>
    <w:multiLevelType w:val="hybridMultilevel"/>
    <w:tmpl w:val="577C85E0"/>
    <w:lvl w:ilvl="0" w:tplc="6AA019C8">
      <w:start w:val="2"/>
      <w:numFmt w:val="bullet"/>
      <w:lvlText w:val="-"/>
      <w:lvlJc w:val="left"/>
      <w:pPr>
        <w:ind w:left="50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1087D"/>
    <w:rsid w:val="00014829"/>
    <w:rsid w:val="00035851"/>
    <w:rsid w:val="00042152"/>
    <w:rsid w:val="00052265"/>
    <w:rsid w:val="00055E44"/>
    <w:rsid w:val="0006439F"/>
    <w:rsid w:val="0007113E"/>
    <w:rsid w:val="00072FFE"/>
    <w:rsid w:val="000856AB"/>
    <w:rsid w:val="000A0CA6"/>
    <w:rsid w:val="000A0E49"/>
    <w:rsid w:val="000A430F"/>
    <w:rsid w:val="000B2261"/>
    <w:rsid w:val="000B5425"/>
    <w:rsid w:val="000C586F"/>
    <w:rsid w:val="000D33C5"/>
    <w:rsid w:val="000E527F"/>
    <w:rsid w:val="00101772"/>
    <w:rsid w:val="00115241"/>
    <w:rsid w:val="001164E8"/>
    <w:rsid w:val="00125232"/>
    <w:rsid w:val="00126D23"/>
    <w:rsid w:val="001707E2"/>
    <w:rsid w:val="0017290D"/>
    <w:rsid w:val="001735AB"/>
    <w:rsid w:val="001778F2"/>
    <w:rsid w:val="00177A74"/>
    <w:rsid w:val="001A5DB5"/>
    <w:rsid w:val="001B3C4D"/>
    <w:rsid w:val="001F533E"/>
    <w:rsid w:val="002146F4"/>
    <w:rsid w:val="00214793"/>
    <w:rsid w:val="00217810"/>
    <w:rsid w:val="002346B7"/>
    <w:rsid w:val="002348DF"/>
    <w:rsid w:val="00245DAA"/>
    <w:rsid w:val="00252F66"/>
    <w:rsid w:val="00266843"/>
    <w:rsid w:val="00272448"/>
    <w:rsid w:val="002819DB"/>
    <w:rsid w:val="00290C19"/>
    <w:rsid w:val="002A1BAC"/>
    <w:rsid w:val="002A5C4F"/>
    <w:rsid w:val="002B2E83"/>
    <w:rsid w:val="002D48E3"/>
    <w:rsid w:val="002D4C54"/>
    <w:rsid w:val="002E75EF"/>
    <w:rsid w:val="002F5DE3"/>
    <w:rsid w:val="002F79E4"/>
    <w:rsid w:val="0030561C"/>
    <w:rsid w:val="0031040A"/>
    <w:rsid w:val="0031378B"/>
    <w:rsid w:val="003313D4"/>
    <w:rsid w:val="003315A7"/>
    <w:rsid w:val="00362CAE"/>
    <w:rsid w:val="003667E1"/>
    <w:rsid w:val="003678E6"/>
    <w:rsid w:val="00375E25"/>
    <w:rsid w:val="003833B7"/>
    <w:rsid w:val="003906FE"/>
    <w:rsid w:val="003A0FCE"/>
    <w:rsid w:val="003A4C03"/>
    <w:rsid w:val="003A7D0B"/>
    <w:rsid w:val="003D31C5"/>
    <w:rsid w:val="003E2BD4"/>
    <w:rsid w:val="003F17B1"/>
    <w:rsid w:val="003F3240"/>
    <w:rsid w:val="003F559F"/>
    <w:rsid w:val="003F57A6"/>
    <w:rsid w:val="004053CB"/>
    <w:rsid w:val="00410553"/>
    <w:rsid w:val="0042336C"/>
    <w:rsid w:val="0042540D"/>
    <w:rsid w:val="004327F7"/>
    <w:rsid w:val="0044753F"/>
    <w:rsid w:val="004664C6"/>
    <w:rsid w:val="00490CB3"/>
    <w:rsid w:val="00491119"/>
    <w:rsid w:val="00494A76"/>
    <w:rsid w:val="00497838"/>
    <w:rsid w:val="004A3737"/>
    <w:rsid w:val="004B1F89"/>
    <w:rsid w:val="004C1243"/>
    <w:rsid w:val="004C3F84"/>
    <w:rsid w:val="004C5E89"/>
    <w:rsid w:val="004C6CFB"/>
    <w:rsid w:val="004E1CDF"/>
    <w:rsid w:val="004E246F"/>
    <w:rsid w:val="004E432D"/>
    <w:rsid w:val="004E5C8C"/>
    <w:rsid w:val="004F47E4"/>
    <w:rsid w:val="004F5A66"/>
    <w:rsid w:val="004F7978"/>
    <w:rsid w:val="00501C82"/>
    <w:rsid w:val="005248EC"/>
    <w:rsid w:val="0052645D"/>
    <w:rsid w:val="00534779"/>
    <w:rsid w:val="00547744"/>
    <w:rsid w:val="00556255"/>
    <w:rsid w:val="00581639"/>
    <w:rsid w:val="005A0561"/>
    <w:rsid w:val="005A1FCB"/>
    <w:rsid w:val="005A45A7"/>
    <w:rsid w:val="005B1644"/>
    <w:rsid w:val="005C08D8"/>
    <w:rsid w:val="005E42E8"/>
    <w:rsid w:val="0060681F"/>
    <w:rsid w:val="00626016"/>
    <w:rsid w:val="00636FE5"/>
    <w:rsid w:val="00637886"/>
    <w:rsid w:val="00650091"/>
    <w:rsid w:val="00657916"/>
    <w:rsid w:val="00657E9F"/>
    <w:rsid w:val="006658AC"/>
    <w:rsid w:val="00694E4C"/>
    <w:rsid w:val="006A400C"/>
    <w:rsid w:val="006B2A19"/>
    <w:rsid w:val="006B45A9"/>
    <w:rsid w:val="006D53D7"/>
    <w:rsid w:val="006E0DBE"/>
    <w:rsid w:val="006E79DE"/>
    <w:rsid w:val="006F5C15"/>
    <w:rsid w:val="006F5F81"/>
    <w:rsid w:val="00712618"/>
    <w:rsid w:val="00736152"/>
    <w:rsid w:val="007439D0"/>
    <w:rsid w:val="00746770"/>
    <w:rsid w:val="00756F9C"/>
    <w:rsid w:val="00760ED5"/>
    <w:rsid w:val="00761068"/>
    <w:rsid w:val="0076584D"/>
    <w:rsid w:val="00771265"/>
    <w:rsid w:val="00776010"/>
    <w:rsid w:val="00780F53"/>
    <w:rsid w:val="00781DD1"/>
    <w:rsid w:val="00784AD7"/>
    <w:rsid w:val="007A2BD2"/>
    <w:rsid w:val="007A5280"/>
    <w:rsid w:val="007A6AB6"/>
    <w:rsid w:val="007B3CE9"/>
    <w:rsid w:val="007C6C8A"/>
    <w:rsid w:val="007C6E7F"/>
    <w:rsid w:val="007D1920"/>
    <w:rsid w:val="007F5BDE"/>
    <w:rsid w:val="0080476F"/>
    <w:rsid w:val="00806738"/>
    <w:rsid w:val="008174CB"/>
    <w:rsid w:val="00820C21"/>
    <w:rsid w:val="0082559E"/>
    <w:rsid w:val="0085189A"/>
    <w:rsid w:val="008538FC"/>
    <w:rsid w:val="008615B0"/>
    <w:rsid w:val="0086654B"/>
    <w:rsid w:val="0086745E"/>
    <w:rsid w:val="008772C7"/>
    <w:rsid w:val="00885677"/>
    <w:rsid w:val="00895A11"/>
    <w:rsid w:val="008962D6"/>
    <w:rsid w:val="008A30B0"/>
    <w:rsid w:val="008A313E"/>
    <w:rsid w:val="008B7748"/>
    <w:rsid w:val="008D040C"/>
    <w:rsid w:val="00900DF0"/>
    <w:rsid w:val="00906D94"/>
    <w:rsid w:val="009249E3"/>
    <w:rsid w:val="009255F4"/>
    <w:rsid w:val="00947DFB"/>
    <w:rsid w:val="00953641"/>
    <w:rsid w:val="009542D8"/>
    <w:rsid w:val="0095655E"/>
    <w:rsid w:val="009575A3"/>
    <w:rsid w:val="009620B1"/>
    <w:rsid w:val="009655DD"/>
    <w:rsid w:val="009C2A2D"/>
    <w:rsid w:val="009C7459"/>
    <w:rsid w:val="009C7AA8"/>
    <w:rsid w:val="009E086B"/>
    <w:rsid w:val="009F4AAE"/>
    <w:rsid w:val="00A24D15"/>
    <w:rsid w:val="00A30A18"/>
    <w:rsid w:val="00A35089"/>
    <w:rsid w:val="00A44E7B"/>
    <w:rsid w:val="00A47012"/>
    <w:rsid w:val="00A51FB4"/>
    <w:rsid w:val="00A57C93"/>
    <w:rsid w:val="00A7319C"/>
    <w:rsid w:val="00A834F7"/>
    <w:rsid w:val="00A84EA4"/>
    <w:rsid w:val="00A91314"/>
    <w:rsid w:val="00A97B87"/>
    <w:rsid w:val="00AC41E9"/>
    <w:rsid w:val="00AC7322"/>
    <w:rsid w:val="00AD7C47"/>
    <w:rsid w:val="00AE0F62"/>
    <w:rsid w:val="00AE5820"/>
    <w:rsid w:val="00AF53EF"/>
    <w:rsid w:val="00B01FDD"/>
    <w:rsid w:val="00B074AB"/>
    <w:rsid w:val="00B11085"/>
    <w:rsid w:val="00B20E81"/>
    <w:rsid w:val="00B37E77"/>
    <w:rsid w:val="00B4260A"/>
    <w:rsid w:val="00B74C32"/>
    <w:rsid w:val="00B85660"/>
    <w:rsid w:val="00B920A3"/>
    <w:rsid w:val="00BA07A1"/>
    <w:rsid w:val="00C07B12"/>
    <w:rsid w:val="00C26995"/>
    <w:rsid w:val="00C2707F"/>
    <w:rsid w:val="00C33FFA"/>
    <w:rsid w:val="00C43AFC"/>
    <w:rsid w:val="00C54476"/>
    <w:rsid w:val="00C642B9"/>
    <w:rsid w:val="00C76DF4"/>
    <w:rsid w:val="00CA446D"/>
    <w:rsid w:val="00CB177E"/>
    <w:rsid w:val="00CD5466"/>
    <w:rsid w:val="00CD7E3B"/>
    <w:rsid w:val="00CE2937"/>
    <w:rsid w:val="00CE35E1"/>
    <w:rsid w:val="00CF14F5"/>
    <w:rsid w:val="00CF4A88"/>
    <w:rsid w:val="00D017D7"/>
    <w:rsid w:val="00D045AC"/>
    <w:rsid w:val="00D045F1"/>
    <w:rsid w:val="00D079C9"/>
    <w:rsid w:val="00D11882"/>
    <w:rsid w:val="00D2413C"/>
    <w:rsid w:val="00D24798"/>
    <w:rsid w:val="00D351E9"/>
    <w:rsid w:val="00D469A5"/>
    <w:rsid w:val="00D533AC"/>
    <w:rsid w:val="00D579FA"/>
    <w:rsid w:val="00D610DB"/>
    <w:rsid w:val="00D738EF"/>
    <w:rsid w:val="00D8394A"/>
    <w:rsid w:val="00D93A6D"/>
    <w:rsid w:val="00DD3ABA"/>
    <w:rsid w:val="00DD5597"/>
    <w:rsid w:val="00DE28C8"/>
    <w:rsid w:val="00E117A7"/>
    <w:rsid w:val="00E14157"/>
    <w:rsid w:val="00E1706D"/>
    <w:rsid w:val="00E20B34"/>
    <w:rsid w:val="00E25231"/>
    <w:rsid w:val="00E26965"/>
    <w:rsid w:val="00E33C6D"/>
    <w:rsid w:val="00E34753"/>
    <w:rsid w:val="00E35D3D"/>
    <w:rsid w:val="00E36F23"/>
    <w:rsid w:val="00E40F97"/>
    <w:rsid w:val="00E45F30"/>
    <w:rsid w:val="00E50AC7"/>
    <w:rsid w:val="00E61E4E"/>
    <w:rsid w:val="00E6470E"/>
    <w:rsid w:val="00E72632"/>
    <w:rsid w:val="00E7624A"/>
    <w:rsid w:val="00E7643B"/>
    <w:rsid w:val="00E87715"/>
    <w:rsid w:val="00E97A69"/>
    <w:rsid w:val="00EA0660"/>
    <w:rsid w:val="00EA1D19"/>
    <w:rsid w:val="00EC48DB"/>
    <w:rsid w:val="00ED33C9"/>
    <w:rsid w:val="00EE2428"/>
    <w:rsid w:val="00EE2DB4"/>
    <w:rsid w:val="00F15872"/>
    <w:rsid w:val="00F25F55"/>
    <w:rsid w:val="00F2609B"/>
    <w:rsid w:val="00F27CC7"/>
    <w:rsid w:val="00F32323"/>
    <w:rsid w:val="00F35443"/>
    <w:rsid w:val="00F510B2"/>
    <w:rsid w:val="00F66701"/>
    <w:rsid w:val="00F71A94"/>
    <w:rsid w:val="00F77879"/>
    <w:rsid w:val="00F8482E"/>
    <w:rsid w:val="00F875F6"/>
    <w:rsid w:val="00F9263C"/>
    <w:rsid w:val="00FA0753"/>
    <w:rsid w:val="00FB6822"/>
    <w:rsid w:val="00FC199C"/>
    <w:rsid w:val="00FD0FED"/>
    <w:rsid w:val="00FD1A4D"/>
    <w:rsid w:val="00FD4397"/>
    <w:rsid w:val="00FE5F77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paragraph" w:customStyle="1" w:styleId="rvps17">
    <w:name w:val="rvps17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D469A5"/>
  </w:style>
  <w:style w:type="paragraph" w:customStyle="1" w:styleId="rvps6">
    <w:name w:val="rvps6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469A5"/>
  </w:style>
  <w:style w:type="paragraph" w:customStyle="1" w:styleId="Default">
    <w:name w:val="Default"/>
    <w:rsid w:val="009C2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C2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2A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SenkoHZ</cp:lastModifiedBy>
  <cp:revision>3</cp:revision>
  <cp:lastPrinted>2021-05-13T13:57:00Z</cp:lastPrinted>
  <dcterms:created xsi:type="dcterms:W3CDTF">2021-05-13T14:00:00Z</dcterms:created>
  <dcterms:modified xsi:type="dcterms:W3CDTF">2021-05-13T14:01:00Z</dcterms:modified>
</cp:coreProperties>
</file>